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670E81" w14:textId="6A243C8A" w:rsidR="009B363C" w:rsidRDefault="009B363C" w:rsidP="00710A7B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Er du over 60 år? Vil du udfordre og træne både krop og sind? Så prøv bordtennis!</w:t>
      </w:r>
      <w:r w:rsidR="00710A7B">
        <w:rPr>
          <w:rStyle w:val="Strk"/>
          <w:rFonts w:ascii="Segoe UI" w:hAnsi="Segoe UI" w:cs="Segoe UI"/>
          <w:color w:val="0D0D0D"/>
          <w:bdr w:val="single" w:sz="2" w:space="0" w:color="E3E3E3" w:frame="1"/>
        </w:rPr>
        <w:br/>
      </w:r>
      <w:r>
        <w:rPr>
          <w:rFonts w:ascii="Segoe UI" w:hAnsi="Segoe UI" w:cs="Segoe UI"/>
          <w:color w:val="0D0D0D"/>
        </w:rPr>
        <w:t>Vil du holde krop og sind i form, forbedre din balance og reaktionsevne, mens du har det sjovt i et hyggeligt fællesskab? Så prøv bordtennis for folk over 60 år hos BORDTENNISKLUB/IDRÆTSFORENING.</w:t>
      </w:r>
      <w:r w:rsidR="00710A7B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Bordtennis udfordrer ikke kun konditionen, men påvirker og styrker både krop og sind hver gang, du spiller. Spillet træner reaktionsevne og balance og styrker musklerne gennem forebyggende træning.</w:t>
      </w:r>
      <w:r w:rsidR="00710A7B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Derfor er bordtennis en ideel måde at motionere både krop og sind på, når man er over 60 år, og kroppen måske ikke længere kan det, den engang kunne.</w:t>
      </w:r>
      <w:r w:rsidR="00710A7B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Alle seniorer over 60 år kan være med, uanset form, ambitioner og tidligere erfaringer med bordtennis, da tempo og intensitet kan varieres.</w:t>
      </w:r>
      <w:r w:rsidR="00710A7B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Det sociale fællesskab er altid i fokus, når vi mødes rundt om bordtennisbordene hver UGEDAG(E) fra kl. X-X i XXX Hallen. Der vil også være tid til en hyggelig sludder og en kop kaffe.</w:t>
      </w:r>
      <w:r w:rsidR="00710A7B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Vi glæder os til at byde dig velkommen!</w:t>
      </w:r>
      <w:r w:rsidR="00710A7B"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Tid</w:t>
      </w:r>
      <w:r>
        <w:rPr>
          <w:rFonts w:ascii="Segoe UI" w:hAnsi="Segoe UI" w:cs="Segoe UI"/>
          <w:color w:val="0D0D0D"/>
        </w:rPr>
        <w:t>: UGEDAG(E) fra kl. X-X</w:t>
      </w:r>
      <w:r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Sted</w:t>
      </w:r>
      <w:r>
        <w:rPr>
          <w:rFonts w:ascii="Segoe UI" w:hAnsi="Segoe UI" w:cs="Segoe UI"/>
          <w:color w:val="0D0D0D"/>
        </w:rPr>
        <w:t>: STED</w:t>
      </w:r>
      <w:r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Mere information</w:t>
      </w:r>
      <w:r>
        <w:rPr>
          <w:rFonts w:ascii="Segoe UI" w:hAnsi="Segoe UI" w:cs="Segoe UI"/>
          <w:color w:val="0D0D0D"/>
        </w:rPr>
        <w:t>: KONTAKTPERSON, TELEFON, MAILADRESSE</w:t>
      </w:r>
      <w:r w:rsidR="00710A7B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BORDTENNISKLUB/IDRÆTSFORENING</w:t>
      </w:r>
    </w:p>
    <w:p w14:paraId="4F27E0AF" w14:textId="77777777" w:rsidR="00F60059" w:rsidRPr="00F60059" w:rsidRDefault="00F60059" w:rsidP="00F60059">
      <w:pPr>
        <w:pStyle w:val="Ingenafstand1"/>
        <w:rPr>
          <w:rFonts w:ascii="Verdana" w:hAnsi="Verdana"/>
          <w:b/>
          <w:sz w:val="20"/>
          <w:szCs w:val="20"/>
          <w:u w:val="single"/>
        </w:rPr>
      </w:pPr>
      <w:r w:rsidRPr="00321C76">
        <w:rPr>
          <w:rFonts w:ascii="Verdana" w:hAnsi="Verdana"/>
          <w:b/>
          <w:sz w:val="20"/>
          <w:szCs w:val="20"/>
          <w:highlight w:val="yellow"/>
          <w:u w:val="single"/>
        </w:rPr>
        <w:t>Denne annonce tilrettes og sendes til Uge Avis i så god tid, at de kan bringes ugen forinden den efterfølgende pressemeddelelse bringes!</w:t>
      </w:r>
    </w:p>
    <w:p w14:paraId="47E36FAB" w14:textId="77777777" w:rsidR="00F60059" w:rsidRPr="00E931C8" w:rsidRDefault="00F60059" w:rsidP="00E931C8">
      <w:pPr>
        <w:pStyle w:val="Ingenafstand1"/>
        <w:rPr>
          <w:rFonts w:ascii="Verdana" w:hAnsi="Verdana"/>
          <w:sz w:val="20"/>
          <w:szCs w:val="20"/>
        </w:rPr>
      </w:pPr>
    </w:p>
    <w:sectPr w:rsidR="00F60059" w:rsidRPr="00E931C8">
      <w:headerReference w:type="default" r:id="rId10"/>
      <w:pgSz w:w="11906" w:h="16838"/>
      <w:pgMar w:top="1683" w:right="1134" w:bottom="1134" w:left="1134" w:header="113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8E14" w14:textId="77777777" w:rsidR="00D73954" w:rsidRDefault="00D73954">
      <w:r>
        <w:separator/>
      </w:r>
    </w:p>
  </w:endnote>
  <w:endnote w:type="continuationSeparator" w:id="0">
    <w:p w14:paraId="2241F659" w14:textId="77777777" w:rsidR="00D73954" w:rsidRDefault="00D7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DADB" w14:textId="77777777" w:rsidR="00D73954" w:rsidRDefault="00D73954">
      <w:r>
        <w:separator/>
      </w:r>
    </w:p>
  </w:footnote>
  <w:footnote w:type="continuationSeparator" w:id="0">
    <w:p w14:paraId="0CAA8A03" w14:textId="77777777" w:rsidR="00D73954" w:rsidRDefault="00D7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49AC" w14:textId="77777777" w:rsidR="000E2201" w:rsidRDefault="00975CCC" w:rsidP="00975CCC">
    <w:pPr>
      <w:pStyle w:val="Sidehoved"/>
      <w:jc w:val="right"/>
    </w:pPr>
    <w:r w:rsidRPr="00975CCC">
      <w:rPr>
        <w:noProof/>
        <w:lang w:eastAsia="da-DK" w:bidi="ar-SA"/>
      </w:rPr>
      <w:drawing>
        <wp:inline distT="0" distB="0" distL="0" distR="0" wp14:anchorId="7F3D0628" wp14:editId="632228FC">
          <wp:extent cx="1562100" cy="714375"/>
          <wp:effectExtent l="0" t="0" r="0" b="9525"/>
          <wp:docPr id="2" name="Billede 2" descr="C:\Users\09Henrikm\Desktop\Bordtennis\2018\Logo\BTDK+DG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9Henrikm\Desktop\Bordtennis\2018\Logo\BTDK+DG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2D"/>
    <w:rsid w:val="00075A53"/>
    <w:rsid w:val="000E2201"/>
    <w:rsid w:val="0015522D"/>
    <w:rsid w:val="001D0450"/>
    <w:rsid w:val="002D5A25"/>
    <w:rsid w:val="00321C76"/>
    <w:rsid w:val="003C5D66"/>
    <w:rsid w:val="00417284"/>
    <w:rsid w:val="004E08B4"/>
    <w:rsid w:val="005848FF"/>
    <w:rsid w:val="00710A7B"/>
    <w:rsid w:val="00975CCC"/>
    <w:rsid w:val="009B363C"/>
    <w:rsid w:val="00A1032F"/>
    <w:rsid w:val="00B14E0A"/>
    <w:rsid w:val="00B31645"/>
    <w:rsid w:val="00BF6AA6"/>
    <w:rsid w:val="00C64816"/>
    <w:rsid w:val="00CE1927"/>
    <w:rsid w:val="00CE1B10"/>
    <w:rsid w:val="00D73954"/>
    <w:rsid w:val="00DE2823"/>
    <w:rsid w:val="00DE639B"/>
    <w:rsid w:val="00E902C0"/>
    <w:rsid w:val="00E9071C"/>
    <w:rsid w:val="00E931C8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36A9D2"/>
  <w15:chartTrackingRefBased/>
  <w15:docId w15:val="{59E6E553-9669-4F8A-8BFF-9A88E276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ledtekst2">
    <w:name w:val="Billedtekst2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styleId="Sidehove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Ingenafstan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Ingenafstand1">
    <w:name w:val="Ingen afstand1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B363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a-DK" w:bidi="ar-SA"/>
    </w:rPr>
  </w:style>
  <w:style w:type="character" w:styleId="Strk">
    <w:name w:val="Strong"/>
    <w:basedOn w:val="Standardskrifttypeiafsnit"/>
    <w:uiPriority w:val="22"/>
    <w:qFormat/>
    <w:rsid w:val="009B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3a1db2d0-b3b9-415e-9947-66b78491acf8" xsi:nil="true"/>
    <MimerDocPubDoc xmlns="3a1db2d0-b3b9-415e-9947-66b78491acf8">true</MimerDocPubDoc>
    <MimerDocId xmlns="3a1db2d0-b3b9-415e-9947-66b78491acf8">5d940d421cfd46728fc34bf4383ba2de</MimerDocId>
    <MimerDocumentType xmlns="3a1db2d0-b3b9-415e-9947-66b78491acf8" xsi:nil="true"/>
    <MimerExpirationDate xmlns="3a1db2d0-b3b9-415e-9947-66b78491ac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FC4A2EC31164BEC83D2656A73AEFD43001799F37D6DD74C2CAC407CC5B3B7096C002385CE9CBC864B49B84A7D65A7CC358C" ma:contentTypeVersion="8" ma:contentTypeDescription="Opret et nyt dokument." ma:contentTypeScope="" ma:versionID="4a5a6f3e075042ad8c2e86159b8bda89">
  <xsd:schema xmlns:xsd="http://www.w3.org/2001/XMLSchema" xmlns:xs="http://www.w3.org/2001/XMLSchema" xmlns:p="http://schemas.microsoft.com/office/2006/metadata/properties" xmlns:ns2="3a1db2d0-b3b9-415e-9947-66b78491acf8" targetNamespace="http://schemas.microsoft.com/office/2006/metadata/properties" ma:root="true" ma:fieldsID="c935f853631d132ba2788107294f68f2" ns2:_="">
    <xsd:import namespace="3a1db2d0-b3b9-415e-9947-66b78491acf8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b2d0-b3b9-415e-9947-66b78491acf8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B17C4-D83D-4CD3-9D2C-9F6F0948FB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508727-3724-43A6-B33D-55A9412AE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4D023-9903-47BC-BC31-903DCC71F9DD}">
  <ds:schemaRefs>
    <ds:schemaRef ds:uri="http://schemas.microsoft.com/office/2006/metadata/properties"/>
    <ds:schemaRef ds:uri="http://schemas.microsoft.com/office/infopath/2007/PartnerControls"/>
    <ds:schemaRef ds:uri="3a1db2d0-b3b9-415e-9947-66b78491acf8"/>
  </ds:schemaRefs>
</ds:datastoreItem>
</file>

<file path=customXml/itemProps4.xml><?xml version="1.0" encoding="utf-8"?>
<ds:datastoreItem xmlns:ds="http://schemas.openxmlformats.org/officeDocument/2006/customXml" ds:itemID="{2AA93E02-70EF-4DE8-ACA7-71B6C5CFF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db2d0-b3b9-415e-9947-66b78491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Hückelkamp</dc:creator>
  <cp:keywords/>
  <cp:lastModifiedBy>Per Frederiksen</cp:lastModifiedBy>
  <cp:revision>5</cp:revision>
  <cp:lastPrinted>1899-12-31T23:00:00Z</cp:lastPrinted>
  <dcterms:created xsi:type="dcterms:W3CDTF">2024-04-19T09:13:00Z</dcterms:created>
  <dcterms:modified xsi:type="dcterms:W3CDTF">2024-05-10T08:55:00Z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0x0101002FC4A2EC31164BEC83D2656A73AEFD43001799F37D6DD74C2CAC407CC5B3B7096C002385CE9CBC864B49B84A7D65A7CC358C</vt:lpwstr>
  </property>
</Properties>
</file>